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EB" w:rsidRDefault="007A20EB" w:rsidP="007A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3E1D2F" wp14:editId="4EF260F3">
            <wp:extent cx="2860843" cy="1581150"/>
            <wp:effectExtent l="0" t="0" r="0" b="0"/>
            <wp:docPr id="2" name="Picture 2" descr="White House Conference on Aging Logo" title="WC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coa_logo_regul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18" cy="158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20EB" w:rsidRPr="004A7906" w:rsidRDefault="000F38A4" w:rsidP="007A20E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Seattle</w:t>
      </w:r>
      <w:r w:rsidR="007A20EB" w:rsidRPr="004A7906">
        <w:rPr>
          <w:b/>
          <w:sz w:val="28"/>
        </w:rPr>
        <w:t xml:space="preserve"> Regional Forum Agenda</w:t>
      </w:r>
    </w:p>
    <w:p w:rsidR="007A20EB" w:rsidRPr="004A7906" w:rsidRDefault="000F38A4" w:rsidP="007A20EB">
      <w:pPr>
        <w:spacing w:after="0" w:line="240" w:lineRule="auto"/>
        <w:jc w:val="center"/>
        <w:rPr>
          <w:sz w:val="24"/>
        </w:rPr>
      </w:pPr>
      <w:r>
        <w:rPr>
          <w:sz w:val="24"/>
        </w:rPr>
        <w:t>April 2</w:t>
      </w:r>
      <w:r w:rsidR="007A20EB" w:rsidRPr="004A7906">
        <w:rPr>
          <w:sz w:val="24"/>
        </w:rPr>
        <w:t>, 2015</w:t>
      </w:r>
    </w:p>
    <w:p w:rsidR="007A20EB" w:rsidRPr="004A7906" w:rsidRDefault="007A20EB" w:rsidP="007A20EB">
      <w:pPr>
        <w:spacing w:after="0" w:line="240" w:lineRule="auto"/>
        <w:jc w:val="center"/>
      </w:pPr>
    </w:p>
    <w:p w:rsidR="007A20EB" w:rsidRPr="007A20EB" w:rsidRDefault="007A20EB" w:rsidP="007A20EB">
      <w:pPr>
        <w:spacing w:after="0" w:line="240" w:lineRule="auto"/>
        <w:rPr>
          <w:i/>
        </w:rPr>
      </w:pPr>
      <w:r>
        <w:rPr>
          <w:i/>
        </w:rPr>
        <w:t xml:space="preserve">All times </w:t>
      </w:r>
      <w:proofErr w:type="gramStart"/>
      <w:r>
        <w:rPr>
          <w:i/>
        </w:rPr>
        <w:t>are</w:t>
      </w:r>
      <w:proofErr w:type="gramEnd"/>
      <w:r>
        <w:rPr>
          <w:i/>
        </w:rPr>
        <w:t xml:space="preserve"> </w:t>
      </w:r>
      <w:r w:rsidR="00A657C4">
        <w:rPr>
          <w:i/>
        </w:rPr>
        <w:t>Pacific Daylight Time (PDT)</w:t>
      </w:r>
    </w:p>
    <w:p w:rsidR="007A20EB" w:rsidRPr="004A7906" w:rsidRDefault="007A20EB" w:rsidP="007A20EB">
      <w:pPr>
        <w:spacing w:after="0" w:line="240" w:lineRule="auto"/>
      </w:pPr>
    </w:p>
    <w:p w:rsidR="00A657C4" w:rsidRDefault="00A657C4" w:rsidP="00A657C4">
      <w:pPr>
        <w:spacing w:after="0" w:line="240" w:lineRule="auto"/>
      </w:pPr>
      <w:r>
        <w:t>8:30 a.m.</w:t>
      </w:r>
      <w:r>
        <w:tab/>
      </w:r>
      <w:r>
        <w:tab/>
        <w:t>Program Begins</w:t>
      </w:r>
    </w:p>
    <w:p w:rsidR="00A657C4" w:rsidRDefault="00A657C4" w:rsidP="00A657C4">
      <w:pPr>
        <w:spacing w:after="0" w:line="240" w:lineRule="auto"/>
      </w:pPr>
    </w:p>
    <w:p w:rsidR="00A657C4" w:rsidRDefault="00A657C4" w:rsidP="00A657C4">
      <w:pPr>
        <w:spacing w:after="0" w:line="240" w:lineRule="auto"/>
      </w:pPr>
      <w:r>
        <w:t xml:space="preserve">9:45 a.m. </w:t>
      </w:r>
      <w:r>
        <w:tab/>
      </w:r>
      <w:r>
        <w:tab/>
        <w:t>Administration Keynotes</w:t>
      </w:r>
    </w:p>
    <w:p w:rsidR="00A657C4" w:rsidRDefault="00A657C4" w:rsidP="00A657C4">
      <w:pPr>
        <w:spacing w:after="0" w:line="240" w:lineRule="auto"/>
      </w:pPr>
    </w:p>
    <w:p w:rsidR="00A657C4" w:rsidRDefault="00A657C4" w:rsidP="00A657C4">
      <w:pPr>
        <w:spacing w:after="0" w:line="240" w:lineRule="auto"/>
      </w:pPr>
      <w:r>
        <w:t>10:15 a.m.</w:t>
      </w:r>
      <w:r>
        <w:tab/>
      </w:r>
      <w:r>
        <w:tab/>
        <w:t>Overview of the White House Conference on Aging and the Day’s Objectives</w:t>
      </w:r>
    </w:p>
    <w:p w:rsidR="00A657C4" w:rsidRDefault="00A657C4" w:rsidP="00A657C4">
      <w:pPr>
        <w:spacing w:after="0" w:line="240" w:lineRule="auto"/>
      </w:pPr>
    </w:p>
    <w:p w:rsidR="00A657C4" w:rsidRDefault="00A657C4" w:rsidP="00A657C4">
      <w:pPr>
        <w:spacing w:after="0" w:line="240" w:lineRule="auto"/>
      </w:pPr>
      <w:r>
        <w:t>10:25 a.m.</w:t>
      </w:r>
      <w:r>
        <w:tab/>
      </w:r>
      <w:r>
        <w:tab/>
        <w:t>Break</w:t>
      </w:r>
    </w:p>
    <w:p w:rsidR="00A657C4" w:rsidRDefault="00A657C4" w:rsidP="00A657C4">
      <w:pPr>
        <w:spacing w:after="0" w:line="240" w:lineRule="auto"/>
      </w:pPr>
    </w:p>
    <w:p w:rsidR="00A657C4" w:rsidRDefault="00A657C4" w:rsidP="00A657C4">
      <w:pPr>
        <w:spacing w:after="0" w:line="240" w:lineRule="auto"/>
      </w:pPr>
      <w:r>
        <w:t>10:35 a.m.</w:t>
      </w:r>
      <w:r>
        <w:tab/>
      </w:r>
      <w:r>
        <w:tab/>
        <w:t>Panel Discussion: Healthy Aging/Long-term Supports and Services</w:t>
      </w:r>
    </w:p>
    <w:p w:rsidR="00A657C4" w:rsidRDefault="00A657C4" w:rsidP="00A657C4">
      <w:pPr>
        <w:spacing w:after="0" w:line="240" w:lineRule="auto"/>
      </w:pPr>
    </w:p>
    <w:p w:rsidR="00A657C4" w:rsidRDefault="00A657C4" w:rsidP="00A657C4">
      <w:pPr>
        <w:spacing w:after="0" w:line="240" w:lineRule="auto"/>
      </w:pPr>
      <w:r>
        <w:t>11:20 a.m.</w:t>
      </w:r>
      <w:r>
        <w:tab/>
      </w:r>
      <w:r>
        <w:tab/>
        <w:t>Panel Discussion: Retirement Security/Elder Justice</w:t>
      </w:r>
    </w:p>
    <w:p w:rsidR="00A657C4" w:rsidRDefault="00A657C4" w:rsidP="00A657C4">
      <w:pPr>
        <w:spacing w:after="0" w:line="240" w:lineRule="auto"/>
      </w:pPr>
    </w:p>
    <w:p w:rsidR="007A20EB" w:rsidRPr="004A7906" w:rsidRDefault="00A657C4" w:rsidP="00A657C4">
      <w:pPr>
        <w:spacing w:after="0" w:line="240" w:lineRule="auto"/>
      </w:pPr>
      <w:r>
        <w:t>12:15 p.m.</w:t>
      </w:r>
      <w:r>
        <w:tab/>
      </w:r>
      <w:r>
        <w:tab/>
      </w:r>
      <w:r w:rsidR="0025227D">
        <w:t>Live webcast ends</w:t>
      </w:r>
    </w:p>
    <w:p w:rsidR="00952BE8" w:rsidRDefault="00952BE8"/>
    <w:p w:rsidR="007A20EB" w:rsidRPr="004A7906" w:rsidRDefault="007A20EB" w:rsidP="007A20EB">
      <w:pPr>
        <w:spacing w:after="0" w:line="240" w:lineRule="auto"/>
        <w:jc w:val="center"/>
        <w:rPr>
          <w:i/>
          <w:sz w:val="24"/>
        </w:rPr>
      </w:pPr>
      <w:r w:rsidRPr="004A7906">
        <w:rPr>
          <w:i/>
          <w:sz w:val="24"/>
        </w:rPr>
        <w:t>Follow the White House Conference on Aging on Twitter @</w:t>
      </w:r>
      <w:proofErr w:type="spellStart"/>
      <w:r w:rsidRPr="004A7906">
        <w:rPr>
          <w:i/>
          <w:sz w:val="24"/>
        </w:rPr>
        <w:t>WHAging</w:t>
      </w:r>
      <w:proofErr w:type="spellEnd"/>
    </w:p>
    <w:p w:rsidR="007A20EB" w:rsidRPr="004A7906" w:rsidRDefault="007A20EB" w:rsidP="007A20EB">
      <w:pPr>
        <w:spacing w:after="0" w:line="240" w:lineRule="auto"/>
        <w:jc w:val="center"/>
      </w:pPr>
      <w:r w:rsidRPr="004A7906">
        <w:t>#WHCOA | #LTSS | #</w:t>
      </w:r>
      <w:proofErr w:type="spellStart"/>
      <w:r w:rsidRPr="004A7906">
        <w:t>HealhtyAging</w:t>
      </w:r>
      <w:proofErr w:type="spellEnd"/>
      <w:r w:rsidRPr="004A7906">
        <w:t xml:space="preserve"> | #</w:t>
      </w:r>
      <w:proofErr w:type="spellStart"/>
      <w:r w:rsidRPr="004A7906">
        <w:t>RetireSecure</w:t>
      </w:r>
      <w:proofErr w:type="spellEnd"/>
      <w:r w:rsidRPr="004A7906">
        <w:t xml:space="preserve"> | #</w:t>
      </w:r>
      <w:proofErr w:type="spellStart"/>
      <w:r w:rsidRPr="004A7906">
        <w:t>ElderJustice</w:t>
      </w:r>
      <w:proofErr w:type="spellEnd"/>
    </w:p>
    <w:p w:rsidR="007A20EB" w:rsidRDefault="007A20EB"/>
    <w:sectPr w:rsidR="007A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EB"/>
    <w:rsid w:val="00014EAB"/>
    <w:rsid w:val="000F38A4"/>
    <w:rsid w:val="0025227D"/>
    <w:rsid w:val="007A20EB"/>
    <w:rsid w:val="00952BE8"/>
    <w:rsid w:val="00A657C4"/>
    <w:rsid w:val="00D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E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E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Maisler</dc:creator>
  <cp:lastModifiedBy>Newgen, Jacques (ACL/CMB) (CTR)</cp:lastModifiedBy>
  <cp:revision>2</cp:revision>
  <dcterms:created xsi:type="dcterms:W3CDTF">2015-03-26T19:57:00Z</dcterms:created>
  <dcterms:modified xsi:type="dcterms:W3CDTF">2015-03-26T19:57:00Z</dcterms:modified>
</cp:coreProperties>
</file>